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744" w:rsidRDefault="00D62744" w:rsidP="00A87954">
      <w:pPr>
        <w:pStyle w:val="1"/>
        <w:jc w:val="center"/>
        <w:rPr>
          <w:b/>
        </w:rPr>
      </w:pPr>
    </w:p>
    <w:p w:rsidR="00A87954" w:rsidRPr="00D52C5D" w:rsidRDefault="00EF792B" w:rsidP="00A87954">
      <w:pPr>
        <w:pStyle w:val="1"/>
        <w:jc w:val="center"/>
        <w:rPr>
          <w:b/>
        </w:rPr>
      </w:pPr>
      <w:r>
        <w:rPr>
          <w:b/>
        </w:rPr>
        <w:t xml:space="preserve"> </w:t>
      </w:r>
      <w:r w:rsidR="00504933">
        <w:rPr>
          <w:b/>
        </w:rPr>
        <w:t xml:space="preserve"> </w:t>
      </w:r>
      <w:r w:rsidR="00AD6F1F">
        <w:rPr>
          <w:b/>
        </w:rPr>
        <w:t>АДЖИМ</w:t>
      </w:r>
      <w:r w:rsidR="00A87954" w:rsidRPr="00D52C5D">
        <w:rPr>
          <w:b/>
        </w:rPr>
        <w:t>СКАЯ СЕЛЬСКАЯ ДУМА</w:t>
      </w:r>
    </w:p>
    <w:p w:rsidR="00A87954" w:rsidRPr="00D52C5D" w:rsidRDefault="00A87954" w:rsidP="00A87954">
      <w:pPr>
        <w:pStyle w:val="1"/>
        <w:jc w:val="center"/>
        <w:rPr>
          <w:b/>
        </w:rPr>
      </w:pPr>
      <w:r w:rsidRPr="00D52C5D">
        <w:rPr>
          <w:b/>
        </w:rPr>
        <w:t xml:space="preserve"> МАЛМЫЖСКОГО РАЙОНА </w:t>
      </w:r>
      <w:r w:rsidRPr="00D52C5D">
        <w:rPr>
          <w:b/>
          <w:bCs/>
        </w:rPr>
        <w:t>КИРОВСКОЙ ОБЛАСТИ</w:t>
      </w:r>
    </w:p>
    <w:p w:rsidR="005C0C99" w:rsidRDefault="005C0C99" w:rsidP="00A87954">
      <w:pPr>
        <w:jc w:val="center"/>
        <w:rPr>
          <w:b/>
          <w:bCs/>
          <w:sz w:val="28"/>
        </w:rPr>
      </w:pPr>
    </w:p>
    <w:p w:rsidR="00A87954" w:rsidRPr="00A144F1" w:rsidRDefault="00A87954" w:rsidP="00A87954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РЕШЕНИЕ</w:t>
      </w:r>
    </w:p>
    <w:p w:rsidR="00A87954" w:rsidRPr="00A25512" w:rsidRDefault="00EF792B" w:rsidP="00A87954">
      <w:pPr>
        <w:pStyle w:val="2"/>
        <w:jc w:val="both"/>
        <w:rPr>
          <w:rFonts w:ascii="Times New Roman" w:hAnsi="Times New Roman" w:cs="Times New Roman"/>
          <w:b w:val="0"/>
          <w:i w:val="0"/>
        </w:rPr>
      </w:pPr>
      <w:r w:rsidRPr="005B4D17">
        <w:rPr>
          <w:rFonts w:ascii="Times New Roman" w:hAnsi="Times New Roman" w:cs="Times New Roman"/>
          <w:b w:val="0"/>
          <w:i w:val="0"/>
        </w:rPr>
        <w:t>07.0</w:t>
      </w:r>
      <w:r w:rsidR="006377CD">
        <w:rPr>
          <w:rFonts w:ascii="Times New Roman" w:hAnsi="Times New Roman" w:cs="Times New Roman"/>
          <w:b w:val="0"/>
          <w:i w:val="0"/>
        </w:rPr>
        <w:t>7</w:t>
      </w:r>
      <w:r w:rsidRPr="005B4D17">
        <w:rPr>
          <w:rFonts w:ascii="Times New Roman" w:hAnsi="Times New Roman" w:cs="Times New Roman"/>
          <w:b w:val="0"/>
          <w:i w:val="0"/>
        </w:rPr>
        <w:t xml:space="preserve">.2022                                                                                                  </w:t>
      </w:r>
      <w:r w:rsidR="00A87954" w:rsidRPr="005B4D17">
        <w:rPr>
          <w:rFonts w:ascii="Times New Roman" w:hAnsi="Times New Roman" w:cs="Times New Roman"/>
          <w:b w:val="0"/>
          <w:i w:val="0"/>
        </w:rPr>
        <w:t>№</w:t>
      </w:r>
      <w:r w:rsidR="005C0C99" w:rsidRPr="005B4D17">
        <w:rPr>
          <w:rFonts w:ascii="Times New Roman" w:hAnsi="Times New Roman" w:cs="Times New Roman"/>
          <w:b w:val="0"/>
          <w:i w:val="0"/>
        </w:rPr>
        <w:t xml:space="preserve"> </w:t>
      </w:r>
      <w:r w:rsidRPr="005B4D17">
        <w:rPr>
          <w:rFonts w:ascii="Times New Roman" w:hAnsi="Times New Roman" w:cs="Times New Roman"/>
          <w:b w:val="0"/>
          <w:i w:val="0"/>
        </w:rPr>
        <w:t>2</w:t>
      </w:r>
      <w:r w:rsidR="00165132" w:rsidRPr="005B4D17">
        <w:rPr>
          <w:rFonts w:ascii="Times New Roman" w:hAnsi="Times New Roman" w:cs="Times New Roman"/>
          <w:b w:val="0"/>
          <w:i w:val="0"/>
        </w:rPr>
        <w:t>6</w:t>
      </w:r>
    </w:p>
    <w:p w:rsidR="00A87954" w:rsidRPr="00A144F1" w:rsidRDefault="005C0C99" w:rsidP="005C0C99">
      <w:pPr>
        <w:jc w:val="center"/>
        <w:rPr>
          <w:sz w:val="28"/>
        </w:rPr>
      </w:pPr>
      <w:r>
        <w:rPr>
          <w:sz w:val="28"/>
        </w:rPr>
        <w:t>с</w:t>
      </w:r>
      <w:r w:rsidR="00A87954">
        <w:rPr>
          <w:sz w:val="28"/>
        </w:rPr>
        <w:t>.</w:t>
      </w:r>
      <w:r w:rsidR="00F911DD">
        <w:rPr>
          <w:sz w:val="28"/>
        </w:rPr>
        <w:t xml:space="preserve"> </w:t>
      </w:r>
      <w:r w:rsidR="00AD6F1F">
        <w:rPr>
          <w:sz w:val="28"/>
        </w:rPr>
        <w:t>Аджим</w:t>
      </w:r>
    </w:p>
    <w:p w:rsidR="00A803FE" w:rsidRPr="00A144F1" w:rsidRDefault="00A803FE" w:rsidP="007D72D5">
      <w:pPr>
        <w:rPr>
          <w:sz w:val="28"/>
        </w:rPr>
      </w:pPr>
    </w:p>
    <w:p w:rsidR="008B4B06" w:rsidRDefault="00EF792B" w:rsidP="008B4B06">
      <w:pPr>
        <w:jc w:val="center"/>
        <w:rPr>
          <w:b/>
          <w:sz w:val="28"/>
        </w:rPr>
      </w:pPr>
      <w:r>
        <w:rPr>
          <w:b/>
          <w:sz w:val="28"/>
        </w:rPr>
        <w:t>О внесении изменений в решение Аджимской сельской Думы от 27.12.202</w:t>
      </w:r>
      <w:r w:rsidR="00165132">
        <w:rPr>
          <w:b/>
          <w:sz w:val="28"/>
        </w:rPr>
        <w:t>1</w:t>
      </w:r>
      <w:r>
        <w:rPr>
          <w:b/>
          <w:sz w:val="28"/>
        </w:rPr>
        <w:t xml:space="preserve"> № 41</w:t>
      </w:r>
    </w:p>
    <w:p w:rsidR="008B4B06" w:rsidRDefault="008B4B06" w:rsidP="00A87954">
      <w:pPr>
        <w:jc w:val="both"/>
        <w:rPr>
          <w:b/>
          <w:sz w:val="28"/>
        </w:rPr>
      </w:pPr>
    </w:p>
    <w:p w:rsidR="00B052A7" w:rsidRPr="005B4D17" w:rsidRDefault="008B4B06" w:rsidP="005B4D17">
      <w:pPr>
        <w:spacing w:line="276" w:lineRule="auto"/>
        <w:ind w:firstLine="708"/>
        <w:jc w:val="both"/>
        <w:rPr>
          <w:sz w:val="28"/>
        </w:rPr>
      </w:pPr>
      <w:r w:rsidRPr="005B4D17">
        <w:rPr>
          <w:sz w:val="28"/>
        </w:rPr>
        <w:t>В соответствии с постановлением Правительства Российской Федерации от 30.04.2014 № 400 «О формировании индексов  изменения размеров платы граждан за коммунальные  услуги в Российской Федерации», распоряжением Правительства Российской Федерации от 28.10.2014 № 2182-р,     Указом Губернатора Кировской области о</w:t>
      </w:r>
      <w:r w:rsidRPr="005B4D17">
        <w:rPr>
          <w:bCs/>
          <w:sz w:val="28"/>
          <w:szCs w:val="28"/>
        </w:rPr>
        <w:t>т 05.12.2018 № 156  "Об утверждении предельных (максимальных) индексов изменения размера вносимой гражданами платы за коммунальные услуги в муниципальных образованиях Кировской области на период с 1 января 2019 года по 31 декабря 2023 года"</w:t>
      </w:r>
      <w:r w:rsidRPr="005B4D17">
        <w:rPr>
          <w:sz w:val="28"/>
        </w:rPr>
        <w:t xml:space="preserve">   </w:t>
      </w:r>
      <w:r w:rsidR="00AD6F1F" w:rsidRPr="005B4D17">
        <w:rPr>
          <w:sz w:val="28"/>
        </w:rPr>
        <w:t>Аджим</w:t>
      </w:r>
      <w:r w:rsidRPr="005B4D17">
        <w:rPr>
          <w:sz w:val="28"/>
        </w:rPr>
        <w:t xml:space="preserve">ская сельская Дума РЕШИЛА:   </w:t>
      </w:r>
    </w:p>
    <w:p w:rsidR="00BF78DF" w:rsidRPr="005B4D17" w:rsidRDefault="008B4B06" w:rsidP="005B4D17">
      <w:pPr>
        <w:spacing w:line="276" w:lineRule="auto"/>
        <w:jc w:val="both"/>
        <w:rPr>
          <w:sz w:val="28"/>
        </w:rPr>
      </w:pPr>
      <w:r w:rsidRPr="005B4D17">
        <w:rPr>
          <w:sz w:val="28"/>
        </w:rPr>
        <w:tab/>
      </w:r>
      <w:r w:rsidR="00EF792B" w:rsidRPr="005B4D17">
        <w:rPr>
          <w:sz w:val="28"/>
        </w:rPr>
        <w:t xml:space="preserve">Внести изменения в решение Аджимской сельской Думы от 27.12.2021 № 41 </w:t>
      </w:r>
      <w:r w:rsidR="00EE6CAF" w:rsidRPr="005B4D17">
        <w:rPr>
          <w:sz w:val="28"/>
        </w:rPr>
        <w:t>Об установлении стандарта уровня платежей за водоснабжение на 1 и 2 полугодия 2022 года (далее – решение):</w:t>
      </w:r>
    </w:p>
    <w:p w:rsidR="00165132" w:rsidRPr="005B4D17" w:rsidRDefault="00EE6CAF" w:rsidP="005B4D17">
      <w:pPr>
        <w:spacing w:line="276" w:lineRule="auto"/>
        <w:jc w:val="both"/>
        <w:rPr>
          <w:spacing w:val="-3"/>
          <w:sz w:val="28"/>
          <w:szCs w:val="28"/>
        </w:rPr>
      </w:pPr>
      <w:r w:rsidRPr="005B4D17">
        <w:rPr>
          <w:sz w:val="28"/>
        </w:rPr>
        <w:t>1. Пункт 2 решения изложить в следующей редакции: Установить стандарт уровня платежа граждан</w:t>
      </w:r>
      <w:r w:rsidRPr="005B4D17">
        <w:rPr>
          <w:spacing w:val="-3"/>
          <w:sz w:val="28"/>
          <w:szCs w:val="28"/>
        </w:rPr>
        <w:t xml:space="preserve"> на услугу холодного водоснабжения</w:t>
      </w:r>
      <w:r w:rsidR="00DC3ECA" w:rsidRPr="005B4D17">
        <w:rPr>
          <w:spacing w:val="-3"/>
          <w:sz w:val="28"/>
          <w:szCs w:val="28"/>
        </w:rPr>
        <w:t xml:space="preserve"> в размере   74,78</w:t>
      </w:r>
      <w:r w:rsidR="00165132" w:rsidRPr="005B4D17">
        <w:rPr>
          <w:spacing w:val="-3"/>
          <w:sz w:val="28"/>
          <w:szCs w:val="28"/>
        </w:rPr>
        <w:t>58</w:t>
      </w:r>
      <w:r w:rsidR="00DC3ECA" w:rsidRPr="005B4D17">
        <w:rPr>
          <w:spacing w:val="-3"/>
          <w:sz w:val="28"/>
          <w:szCs w:val="28"/>
        </w:rPr>
        <w:t xml:space="preserve">  % </w:t>
      </w:r>
      <w:r w:rsidRPr="005B4D17">
        <w:rPr>
          <w:spacing w:val="-3"/>
          <w:sz w:val="28"/>
          <w:szCs w:val="28"/>
        </w:rPr>
        <w:t xml:space="preserve"> реализуемую населению с  01 июля 2022 по 31 декабря  2022 года</w:t>
      </w:r>
      <w:r w:rsidR="00DC3ECA" w:rsidRPr="005B4D17">
        <w:rPr>
          <w:spacing w:val="-3"/>
          <w:sz w:val="28"/>
          <w:szCs w:val="28"/>
        </w:rPr>
        <w:t>.</w:t>
      </w:r>
    </w:p>
    <w:p w:rsidR="00EE6CAF" w:rsidRPr="005B4D17" w:rsidRDefault="00165132" w:rsidP="005B4D17">
      <w:pPr>
        <w:spacing w:line="276" w:lineRule="auto"/>
        <w:jc w:val="both"/>
        <w:rPr>
          <w:spacing w:val="-3"/>
          <w:sz w:val="28"/>
          <w:szCs w:val="28"/>
        </w:rPr>
      </w:pPr>
      <w:r w:rsidRPr="005B4D17">
        <w:rPr>
          <w:spacing w:val="-3"/>
          <w:sz w:val="28"/>
          <w:szCs w:val="28"/>
        </w:rPr>
        <w:t>2. Признать утратившим силу решение Аджимской сельской Думы от 07.06.2021 № 21 «О внесении изменений в решение Аджимской сельской Думы»  от 27.12.2021 № 41</w:t>
      </w:r>
      <w:r w:rsidR="00EE6CAF" w:rsidRPr="005B4D17">
        <w:rPr>
          <w:spacing w:val="-3"/>
          <w:sz w:val="28"/>
          <w:szCs w:val="28"/>
        </w:rPr>
        <w:t xml:space="preserve">   </w:t>
      </w:r>
    </w:p>
    <w:p w:rsidR="00EE6CAF" w:rsidRPr="005B4D17" w:rsidRDefault="00165132" w:rsidP="005B4D17">
      <w:pPr>
        <w:shd w:val="clear" w:color="auto" w:fill="FFFFFF"/>
        <w:spacing w:line="276" w:lineRule="auto"/>
        <w:ind w:right="19"/>
        <w:jc w:val="both"/>
        <w:rPr>
          <w:sz w:val="28"/>
          <w:szCs w:val="28"/>
        </w:rPr>
      </w:pPr>
      <w:r w:rsidRPr="005B4D17">
        <w:rPr>
          <w:sz w:val="28"/>
          <w:szCs w:val="28"/>
        </w:rPr>
        <w:t>3</w:t>
      </w:r>
      <w:r w:rsidR="00EE6CAF" w:rsidRPr="005B4D17">
        <w:rPr>
          <w:sz w:val="28"/>
          <w:szCs w:val="28"/>
        </w:rPr>
        <w:t>. Опубликовать настоящее решение в Информационном бюллетене органов местного самоуправления Аджимского сельского поселения Малмыжского района Кировской области.</w:t>
      </w:r>
    </w:p>
    <w:p w:rsidR="004F0E5C" w:rsidRPr="005B4D17" w:rsidRDefault="00165132" w:rsidP="005B4D17">
      <w:pPr>
        <w:spacing w:line="276" w:lineRule="auto"/>
        <w:jc w:val="both"/>
        <w:rPr>
          <w:sz w:val="28"/>
          <w:szCs w:val="28"/>
        </w:rPr>
      </w:pPr>
      <w:r w:rsidRPr="005B4D17">
        <w:rPr>
          <w:sz w:val="28"/>
          <w:szCs w:val="28"/>
        </w:rPr>
        <w:t>4</w:t>
      </w:r>
      <w:r w:rsidR="005F0524" w:rsidRPr="005B4D17">
        <w:rPr>
          <w:sz w:val="28"/>
          <w:szCs w:val="28"/>
        </w:rPr>
        <w:t>. Настоящее решение распространяется на правоотношения, возникшие с 01.0</w:t>
      </w:r>
      <w:r w:rsidR="00B71F22" w:rsidRPr="005B4D17">
        <w:rPr>
          <w:sz w:val="28"/>
          <w:szCs w:val="28"/>
        </w:rPr>
        <w:t>1</w:t>
      </w:r>
      <w:r w:rsidR="005F0524" w:rsidRPr="005B4D17">
        <w:rPr>
          <w:sz w:val="28"/>
          <w:szCs w:val="28"/>
        </w:rPr>
        <w:t>.20</w:t>
      </w:r>
      <w:r w:rsidR="008B4B06" w:rsidRPr="005B4D17">
        <w:rPr>
          <w:sz w:val="28"/>
          <w:szCs w:val="28"/>
        </w:rPr>
        <w:t>22</w:t>
      </w:r>
      <w:r w:rsidR="00D04222" w:rsidRPr="005B4D17">
        <w:rPr>
          <w:sz w:val="28"/>
          <w:szCs w:val="28"/>
        </w:rPr>
        <w:t xml:space="preserve"> </w:t>
      </w:r>
      <w:r w:rsidR="00E43062" w:rsidRPr="005B4D17">
        <w:rPr>
          <w:sz w:val="28"/>
          <w:szCs w:val="28"/>
        </w:rPr>
        <w:t>го</w:t>
      </w:r>
      <w:r w:rsidR="008B4B06" w:rsidRPr="005B4D17">
        <w:rPr>
          <w:sz w:val="28"/>
          <w:szCs w:val="28"/>
        </w:rPr>
        <w:t>да по 31.12.2022</w:t>
      </w:r>
      <w:r w:rsidR="003104BE" w:rsidRPr="005B4D17">
        <w:rPr>
          <w:sz w:val="28"/>
          <w:szCs w:val="28"/>
        </w:rPr>
        <w:t xml:space="preserve"> года</w:t>
      </w:r>
    </w:p>
    <w:p w:rsidR="00665C09" w:rsidRDefault="00665C09" w:rsidP="005B4D17">
      <w:pPr>
        <w:tabs>
          <w:tab w:val="left" w:pos="1080"/>
        </w:tabs>
        <w:spacing w:line="276" w:lineRule="auto"/>
        <w:jc w:val="both"/>
        <w:rPr>
          <w:sz w:val="28"/>
        </w:rPr>
      </w:pPr>
    </w:p>
    <w:p w:rsidR="005B4D17" w:rsidRDefault="005B4D17" w:rsidP="005B4D17">
      <w:pPr>
        <w:tabs>
          <w:tab w:val="left" w:pos="1080"/>
        </w:tabs>
        <w:spacing w:line="276" w:lineRule="auto"/>
        <w:jc w:val="both"/>
        <w:rPr>
          <w:sz w:val="28"/>
        </w:rPr>
      </w:pPr>
    </w:p>
    <w:p w:rsidR="005B4D17" w:rsidRPr="005B4D17" w:rsidRDefault="005B4D17" w:rsidP="005B4D17">
      <w:pPr>
        <w:tabs>
          <w:tab w:val="left" w:pos="1080"/>
        </w:tabs>
        <w:spacing w:line="276" w:lineRule="auto"/>
        <w:jc w:val="both"/>
        <w:rPr>
          <w:sz w:val="28"/>
        </w:rPr>
      </w:pPr>
    </w:p>
    <w:p w:rsidR="007D36A5" w:rsidRPr="0079438A" w:rsidRDefault="00AE1D7F" w:rsidP="005B4D17">
      <w:pPr>
        <w:spacing w:line="276" w:lineRule="auto"/>
        <w:jc w:val="both"/>
        <w:rPr>
          <w:sz w:val="28"/>
        </w:rPr>
      </w:pPr>
      <w:r w:rsidRPr="005B4D17">
        <w:rPr>
          <w:sz w:val="28"/>
        </w:rPr>
        <w:t xml:space="preserve">Председатель сельской Думы                                     </w:t>
      </w:r>
      <w:r w:rsidR="00AD6F1F" w:rsidRPr="005B4D17">
        <w:rPr>
          <w:sz w:val="28"/>
        </w:rPr>
        <w:t>Р.М. Хайрутдинова</w:t>
      </w:r>
    </w:p>
    <w:sectPr w:rsidR="007D36A5" w:rsidRPr="0079438A" w:rsidSect="00165132">
      <w:pgSz w:w="11906" w:h="16838"/>
      <w:pgMar w:top="709" w:right="851" w:bottom="567" w:left="158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87954"/>
    <w:rsid w:val="0007297E"/>
    <w:rsid w:val="000F3034"/>
    <w:rsid w:val="00145DAC"/>
    <w:rsid w:val="00165132"/>
    <w:rsid w:val="00217042"/>
    <w:rsid w:val="00266CE7"/>
    <w:rsid w:val="00284C1B"/>
    <w:rsid w:val="0028642B"/>
    <w:rsid w:val="002A3EC3"/>
    <w:rsid w:val="003104BE"/>
    <w:rsid w:val="0035411C"/>
    <w:rsid w:val="00355BB2"/>
    <w:rsid w:val="003A6E8C"/>
    <w:rsid w:val="003B61F7"/>
    <w:rsid w:val="003D0D59"/>
    <w:rsid w:val="004830B4"/>
    <w:rsid w:val="004F0278"/>
    <w:rsid w:val="004F0E5C"/>
    <w:rsid w:val="00504933"/>
    <w:rsid w:val="005257F7"/>
    <w:rsid w:val="005930B7"/>
    <w:rsid w:val="005967D0"/>
    <w:rsid w:val="005B4D17"/>
    <w:rsid w:val="005C0C99"/>
    <w:rsid w:val="005F0524"/>
    <w:rsid w:val="005F5B6B"/>
    <w:rsid w:val="00605ECD"/>
    <w:rsid w:val="00611921"/>
    <w:rsid w:val="006377CD"/>
    <w:rsid w:val="00644E0A"/>
    <w:rsid w:val="00647A7E"/>
    <w:rsid w:val="00665C09"/>
    <w:rsid w:val="006A2AED"/>
    <w:rsid w:val="007068A0"/>
    <w:rsid w:val="00750B98"/>
    <w:rsid w:val="00782CE7"/>
    <w:rsid w:val="00791837"/>
    <w:rsid w:val="0079438A"/>
    <w:rsid w:val="007A653B"/>
    <w:rsid w:val="007D36A5"/>
    <w:rsid w:val="007D72D5"/>
    <w:rsid w:val="007E267C"/>
    <w:rsid w:val="00806587"/>
    <w:rsid w:val="0080721A"/>
    <w:rsid w:val="0082661A"/>
    <w:rsid w:val="008B4B06"/>
    <w:rsid w:val="008E0092"/>
    <w:rsid w:val="00914F49"/>
    <w:rsid w:val="00980E72"/>
    <w:rsid w:val="009B5A30"/>
    <w:rsid w:val="00A25512"/>
    <w:rsid w:val="00A2635F"/>
    <w:rsid w:val="00A803FE"/>
    <w:rsid w:val="00A8263D"/>
    <w:rsid w:val="00A847A8"/>
    <w:rsid w:val="00A86D67"/>
    <w:rsid w:val="00A87954"/>
    <w:rsid w:val="00AD6F1F"/>
    <w:rsid w:val="00AE1D7F"/>
    <w:rsid w:val="00B052A7"/>
    <w:rsid w:val="00B71F22"/>
    <w:rsid w:val="00BF78DF"/>
    <w:rsid w:val="00C36953"/>
    <w:rsid w:val="00C60CE7"/>
    <w:rsid w:val="00C8741B"/>
    <w:rsid w:val="00D04222"/>
    <w:rsid w:val="00D52C5D"/>
    <w:rsid w:val="00D62744"/>
    <w:rsid w:val="00D9387C"/>
    <w:rsid w:val="00DB1164"/>
    <w:rsid w:val="00DB25D9"/>
    <w:rsid w:val="00DB4D4A"/>
    <w:rsid w:val="00DC3ECA"/>
    <w:rsid w:val="00DE1198"/>
    <w:rsid w:val="00DE41E7"/>
    <w:rsid w:val="00E36915"/>
    <w:rsid w:val="00E43062"/>
    <w:rsid w:val="00E47F4A"/>
    <w:rsid w:val="00E667D1"/>
    <w:rsid w:val="00E93024"/>
    <w:rsid w:val="00EA1CCC"/>
    <w:rsid w:val="00EE6CAF"/>
    <w:rsid w:val="00EF792B"/>
    <w:rsid w:val="00F1249F"/>
    <w:rsid w:val="00F55FBC"/>
    <w:rsid w:val="00F60E9F"/>
    <w:rsid w:val="00F70CA4"/>
    <w:rsid w:val="00F911DD"/>
    <w:rsid w:val="00FC7BA4"/>
    <w:rsid w:val="00FD1A3D"/>
    <w:rsid w:val="00FD7F26"/>
    <w:rsid w:val="00FE7C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7954"/>
    <w:rPr>
      <w:sz w:val="24"/>
      <w:szCs w:val="24"/>
    </w:rPr>
  </w:style>
  <w:style w:type="paragraph" w:styleId="1">
    <w:name w:val="heading 1"/>
    <w:basedOn w:val="a"/>
    <w:next w:val="a"/>
    <w:qFormat/>
    <w:rsid w:val="00A87954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A8795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879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 Знак Знак Знак Знак Знак Знак Знак Знак Знак Знак Знак Знак"/>
    <w:basedOn w:val="a"/>
    <w:rsid w:val="00A87954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5">
    <w:name w:val="Balloon Text"/>
    <w:basedOn w:val="a"/>
    <w:semiHidden/>
    <w:rsid w:val="005F5B6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0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РАЛЬНИКОВСКАЯ СЕЛЬСКАЯ ДУМА</vt:lpstr>
    </vt:vector>
  </TitlesOfParts>
  <Company>Inc.</Company>
  <LinksUpToDate>false</LinksUpToDate>
  <CharactersWithSpaces>1759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РАЛЬНИКОВСКАЯ СЕЛЬСКАЯ ДУМА</dc:title>
  <dc:creator>user</dc:creator>
  <cp:lastModifiedBy>Пользователь Windows</cp:lastModifiedBy>
  <cp:revision>6</cp:revision>
  <cp:lastPrinted>2022-06-07T07:55:00Z</cp:lastPrinted>
  <dcterms:created xsi:type="dcterms:W3CDTF">2022-07-13T12:44:00Z</dcterms:created>
  <dcterms:modified xsi:type="dcterms:W3CDTF">2022-07-14T07:30:00Z</dcterms:modified>
</cp:coreProperties>
</file>